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9B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Муниципальное бюджетное образовательное  учреждение дополнительного образования детей «Майкорский Дом детского творчества»</w:t>
      </w: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13214" w:rsidRP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01321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Личность педагога </w:t>
      </w:r>
    </w:p>
    <w:p w:rsidR="00013214" w:rsidRP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013214">
        <w:rPr>
          <w:rFonts w:ascii="Times New Roman" w:hAnsi="Times New Roman" w:cs="Times New Roman"/>
          <w:b/>
          <w:bCs/>
          <w:noProof/>
          <w:sz w:val="32"/>
          <w:szCs w:val="32"/>
        </w:rPr>
        <w:t>в работе с одаренными детьми</w:t>
      </w:r>
    </w:p>
    <w:p w:rsidR="00013214" w:rsidRP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14">
        <w:rPr>
          <w:rFonts w:ascii="Times New Roman" w:hAnsi="Times New Roman" w:cs="Times New Roman"/>
          <w:bCs/>
          <w:noProof/>
          <w:sz w:val="28"/>
          <w:szCs w:val="28"/>
        </w:rPr>
        <w:t>(ПРАКТИЧЕСКИЕ СОВЕТЫ)</w:t>
      </w:r>
    </w:p>
    <w:p w:rsidR="005A7A9B" w:rsidRDefault="005A7A9B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Неволина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С.П.,</w:t>
      </w: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Майкорского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ДДТ</w:t>
      </w: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3214" w:rsidRDefault="00013214" w:rsidP="0001321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Майкор,2012</w:t>
      </w:r>
    </w:p>
    <w:p w:rsidR="00223F62" w:rsidRPr="006C246A" w:rsidRDefault="00223F62" w:rsidP="005A7A9B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246A">
        <w:rPr>
          <w:rFonts w:ascii="Times New Roman" w:hAnsi="Times New Roman" w:cs="Times New Roman"/>
          <w:sz w:val="20"/>
          <w:szCs w:val="20"/>
        </w:rPr>
        <w:lastRenderedPageBreak/>
        <w:t>Существенную роль в индивидуализации обучения может сыграть наставник. Личность учителя является ведущим фактором любого обучения.</w:t>
      </w:r>
    </w:p>
    <w:p w:rsidR="00223F62" w:rsidRPr="006C246A" w:rsidRDefault="00223F62" w:rsidP="00223F62">
      <w:pPr>
        <w:autoSpaceDE w:val="0"/>
        <w:autoSpaceDN w:val="0"/>
        <w:adjustRightInd w:val="0"/>
        <w:spacing w:after="0" w:line="256" w:lineRule="auto"/>
        <w:ind w:left="2550" w:firstLine="28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Ирония судьбы заключается в том, что каждый человек рождается с богатейшими творческими способностями. Все маленькие дети – прирожденные строители, ученые, музыканты и поэты. Но уже в ранние годы мы начинаем сдерживать свои творческие порывы. Обычно это происходит в начальной школе, где на творчество набрасывается узда традиционного образования. Еще более это усугубляется в старшей школе, институте, на работе. Затем бремя семейных обязанностей, непосильная работа окончательно убивает даже мысли о творчестве. 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Многие не могут полностью реализовать свой творческий потенциал, потому что им никто и никогда не объяснял, как пользоваться естественными творческими навыками и развивать их. Вот как американский психолог </w:t>
      </w:r>
      <w:proofErr w:type="spellStart"/>
      <w:r w:rsidRPr="006C246A">
        <w:rPr>
          <w:rFonts w:ascii="Times New Roman" w:hAnsi="Times New Roman" w:cs="Times New Roman"/>
          <w:sz w:val="24"/>
          <w:szCs w:val="24"/>
        </w:rPr>
        <w:t>Джордан</w:t>
      </w:r>
      <w:proofErr w:type="spellEnd"/>
      <w:r w:rsidRPr="006C2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46A">
        <w:rPr>
          <w:rFonts w:ascii="Times New Roman" w:hAnsi="Times New Roman" w:cs="Times New Roman"/>
          <w:sz w:val="24"/>
          <w:szCs w:val="24"/>
        </w:rPr>
        <w:t>Айян</w:t>
      </w:r>
      <w:proofErr w:type="spellEnd"/>
      <w:r w:rsidRPr="006C246A">
        <w:rPr>
          <w:rFonts w:ascii="Times New Roman" w:hAnsi="Times New Roman" w:cs="Times New Roman"/>
          <w:sz w:val="24"/>
          <w:szCs w:val="24"/>
        </w:rPr>
        <w:t xml:space="preserve"> рекомендует действовать для развития творчества: 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1. Поддерживайте связь с другими людьми. 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2. Создайте вокруг себя обогащающую жизненную среду.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3. Вылезайте из своего футляра, путешествуйте.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4. Развлекайтесь, играйте и шутите. 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5. Расширяйте свой кругозор, читайте.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6. Приобщайтесь к искусству.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7. Используйте современные технологии. 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8. Воспользуйтесь возможностями могущества разума. 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9. Выпустите на волю свое альтернативное сознание. </w:t>
      </w:r>
    </w:p>
    <w:p w:rsidR="00223F62" w:rsidRPr="006C246A" w:rsidRDefault="00A44175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Загляните в</w:t>
      </w:r>
      <w:r w:rsidR="00223F62" w:rsidRPr="006C246A">
        <w:rPr>
          <w:rFonts w:ascii="Times New Roman" w:hAnsi="Times New Roman" w:cs="Times New Roman"/>
          <w:sz w:val="24"/>
          <w:szCs w:val="24"/>
        </w:rPr>
        <w:t xml:space="preserve">глубь своей души. </w:t>
      </w:r>
    </w:p>
    <w:p w:rsidR="00223F62" w:rsidRPr="006C246A" w:rsidRDefault="00223F62" w:rsidP="006C246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Можно перевести эти 10 стратегий творческой жизни на профессиональный, учительский язык. При этом выработать некоторые правила поведения, способствующие созданию вокруг учителя и учеников творческого жизненного пространства. </w:t>
      </w:r>
    </w:p>
    <w:p w:rsidR="00223F62" w:rsidRPr="006C246A" w:rsidRDefault="00223F62" w:rsidP="006C2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b/>
          <w:sz w:val="24"/>
          <w:szCs w:val="24"/>
        </w:rPr>
        <w:t>Основные принципы отбора педагогов.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1.Педагог является определяющим фактором в системе обучения одаренных детей.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2. К педагогам, работающим с одаренными детьми, предъявляются повышенные требования.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3. Не все педагоги способны работать с одаренными детьми младшего возраста.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lastRenderedPageBreak/>
        <w:t>4. "Позитивное" я - концепция составляет одну из важнейших характеристик педагога, работающего с одаренными детьми. Педагог, отличающийся низкой самооценкой, как правило, испытывает чувство опасения перед своими талантливыми воспитанниками, а значит, не может вызывать у них уважения. Среди других важных качеств педагога можно выделить зрелость, успешный опыт педагогической работы, эмоциональную стабильность, целеустремленность и творческое начало.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5. Профессиональная компетенция педагога, обучающего одаренных детей, основывается на его специальной теоретической подготовке, тесно связанной с опытом практической работы.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6. Теоретическая подготовка и практическая деятельность педагога должны включать работу с разными категориями детей; здоровыми </w:t>
      </w:r>
      <w:proofErr w:type="gramStart"/>
      <w:r w:rsidRPr="006C24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246A">
        <w:rPr>
          <w:rFonts w:ascii="Times New Roman" w:hAnsi="Times New Roman" w:cs="Times New Roman"/>
          <w:sz w:val="24"/>
          <w:szCs w:val="24"/>
        </w:rPr>
        <w:t>в том числе одаренными) и с детьми, имеющими сенсорные или физические недостатки (в том числе одаренными). В силу того, что обычно одаренные и талантливые дети обучаются в одной группе вместе со всеми остальными детьми, обладающими разными способностями и особенностями.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7. Педагоги  одаренных детей должны разбираться в специальных программах для дошкольников и младших школьников и учитывать опыт других педагогов при совершенствовании своих программ.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8. </w:t>
      </w:r>
      <w:r w:rsidR="003C4ABA" w:rsidRPr="006C246A">
        <w:rPr>
          <w:rFonts w:ascii="Times New Roman" w:hAnsi="Times New Roman" w:cs="Times New Roman"/>
          <w:sz w:val="24"/>
          <w:szCs w:val="24"/>
        </w:rPr>
        <w:t>Педагоги</w:t>
      </w:r>
      <w:r w:rsidRPr="006C246A">
        <w:rPr>
          <w:rFonts w:ascii="Times New Roman" w:hAnsi="Times New Roman" w:cs="Times New Roman"/>
          <w:sz w:val="24"/>
          <w:szCs w:val="24"/>
        </w:rPr>
        <w:t xml:space="preserve"> должны быть знакомы с соответствующими концептуальными моделями, использующимися в обучении для разных возрастов одаренных детей, и уметь выбирать и применять те модели, которые близки их собственным педагогическим принципам.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9. Для разработки программ </w:t>
      </w:r>
      <w:r w:rsidR="003C4ABA" w:rsidRPr="006C246A">
        <w:rPr>
          <w:rFonts w:ascii="Times New Roman" w:hAnsi="Times New Roman" w:cs="Times New Roman"/>
          <w:sz w:val="24"/>
          <w:szCs w:val="24"/>
        </w:rPr>
        <w:t>педагогам</w:t>
      </w:r>
      <w:r w:rsidRPr="006C246A">
        <w:rPr>
          <w:rFonts w:ascii="Times New Roman" w:hAnsi="Times New Roman" w:cs="Times New Roman"/>
          <w:sz w:val="24"/>
          <w:szCs w:val="24"/>
        </w:rPr>
        <w:t xml:space="preserve"> необходимо разбираться в самых разнообразных дисциплинах. Они так же должны эффективно использовать выделяемые на нужды обучения средства и ресурсы.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10. Правильный выбор учебного материала так же характеризует уровень </w:t>
      </w:r>
      <w:r w:rsidR="003C4ABA" w:rsidRPr="006C246A">
        <w:rPr>
          <w:rFonts w:ascii="Times New Roman" w:hAnsi="Times New Roman" w:cs="Times New Roman"/>
          <w:sz w:val="24"/>
          <w:szCs w:val="24"/>
        </w:rPr>
        <w:t>педагога</w:t>
      </w:r>
      <w:r w:rsidRPr="006C246A">
        <w:rPr>
          <w:rFonts w:ascii="Times New Roman" w:hAnsi="Times New Roman" w:cs="Times New Roman"/>
          <w:sz w:val="24"/>
          <w:szCs w:val="24"/>
        </w:rPr>
        <w:t>, работающего с одаренными детьми.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11. В концепцию </w:t>
      </w:r>
      <w:r w:rsidR="003C4ABA" w:rsidRPr="006C246A">
        <w:rPr>
          <w:rFonts w:ascii="Times New Roman" w:hAnsi="Times New Roman" w:cs="Times New Roman"/>
          <w:sz w:val="24"/>
          <w:szCs w:val="24"/>
        </w:rPr>
        <w:t>педагога</w:t>
      </w:r>
      <w:r w:rsidRPr="006C246A">
        <w:rPr>
          <w:rFonts w:ascii="Times New Roman" w:hAnsi="Times New Roman" w:cs="Times New Roman"/>
          <w:sz w:val="24"/>
          <w:szCs w:val="24"/>
        </w:rPr>
        <w:t xml:space="preserve"> обязательно входит умение правильно оценивать успехи детей. Желательно при подборе учителей для одаренных детей следует учитывать необходимость их принадлежности к одной культуре.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12. Учитывая тот обстоятельство, что убедить окружающих в необходимости оказывать содействие в развитии социальных программ для одаренных детей бывает довольно трудно, </w:t>
      </w:r>
      <w:r w:rsidR="003C4ABA" w:rsidRPr="006C246A">
        <w:rPr>
          <w:rFonts w:ascii="Times New Roman" w:hAnsi="Times New Roman" w:cs="Times New Roman"/>
          <w:sz w:val="24"/>
          <w:szCs w:val="24"/>
        </w:rPr>
        <w:t>педагогу</w:t>
      </w:r>
      <w:r w:rsidRPr="006C246A">
        <w:rPr>
          <w:rFonts w:ascii="Times New Roman" w:hAnsi="Times New Roman" w:cs="Times New Roman"/>
          <w:sz w:val="24"/>
          <w:szCs w:val="24"/>
        </w:rPr>
        <w:t xml:space="preserve"> </w:t>
      </w:r>
      <w:r w:rsidRPr="006C246A">
        <w:rPr>
          <w:rFonts w:ascii="Times New Roman" w:hAnsi="Times New Roman" w:cs="Times New Roman"/>
          <w:sz w:val="24"/>
          <w:szCs w:val="24"/>
        </w:rPr>
        <w:lastRenderedPageBreak/>
        <w:t>необходимо обладать умением защищать интересы последних и находить своих сторонников.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62" w:rsidRPr="006C246A" w:rsidRDefault="00223F62" w:rsidP="006C2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3C4ABA" w:rsidRPr="006C246A">
        <w:rPr>
          <w:rFonts w:ascii="Times New Roman" w:hAnsi="Times New Roman" w:cs="Times New Roman"/>
          <w:b/>
          <w:sz w:val="24"/>
          <w:szCs w:val="24"/>
        </w:rPr>
        <w:t>педагогам</w:t>
      </w:r>
      <w:r w:rsidRPr="006C246A">
        <w:rPr>
          <w:rFonts w:ascii="Times New Roman" w:hAnsi="Times New Roman" w:cs="Times New Roman"/>
          <w:b/>
          <w:sz w:val="24"/>
          <w:szCs w:val="24"/>
        </w:rPr>
        <w:t>, работающим с одаренными детьми.</w:t>
      </w:r>
    </w:p>
    <w:p w:rsidR="003C4ABA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Как показывает практика, наиболее эффективный метод взаимодействия </w:t>
      </w:r>
      <w:r w:rsidR="003C4ABA" w:rsidRPr="006C246A">
        <w:rPr>
          <w:rFonts w:ascii="Times New Roman" w:hAnsi="Times New Roman" w:cs="Times New Roman"/>
          <w:sz w:val="24"/>
          <w:szCs w:val="24"/>
        </w:rPr>
        <w:t>педагога</w:t>
      </w:r>
      <w:r w:rsidRPr="006C246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6C246A">
        <w:rPr>
          <w:rFonts w:ascii="Times New Roman" w:hAnsi="Times New Roman" w:cs="Times New Roman"/>
          <w:sz w:val="24"/>
          <w:szCs w:val="24"/>
        </w:rPr>
        <w:t>высоко одаренным</w:t>
      </w:r>
      <w:proofErr w:type="gramEnd"/>
      <w:r w:rsidRPr="006C246A">
        <w:rPr>
          <w:rFonts w:ascii="Times New Roman" w:hAnsi="Times New Roman" w:cs="Times New Roman"/>
          <w:sz w:val="24"/>
          <w:szCs w:val="24"/>
        </w:rPr>
        <w:t xml:space="preserve"> ребенком – индивидуальные занятия с акцентом на его самостоятельную работу с материалом.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46A">
        <w:rPr>
          <w:rFonts w:ascii="Times New Roman" w:hAnsi="Times New Roman" w:cs="Times New Roman"/>
          <w:i/>
          <w:sz w:val="24"/>
          <w:szCs w:val="24"/>
          <w:u w:val="single"/>
        </w:rPr>
        <w:t>Педагогу</w:t>
      </w:r>
      <w:r w:rsidR="00223F62" w:rsidRPr="006C246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работе необходимо: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46A">
        <w:rPr>
          <w:rFonts w:ascii="Times New Roman" w:hAnsi="Times New Roman" w:cs="Times New Roman"/>
          <w:sz w:val="24"/>
          <w:szCs w:val="24"/>
        </w:rPr>
        <w:t xml:space="preserve">Составить план занятий с ребенком, учитывая тематику его самообразования, склонности (гуманитарные, математические, естественно - научные, музыкальные и т.д.), </w:t>
      </w:r>
      <w:r w:rsidR="003C4ABA" w:rsidRPr="006C246A">
        <w:rPr>
          <w:rFonts w:ascii="Times New Roman" w:hAnsi="Times New Roman" w:cs="Times New Roman"/>
          <w:sz w:val="24"/>
          <w:szCs w:val="24"/>
        </w:rPr>
        <w:t>психические особенности ребенка</w:t>
      </w:r>
      <w:r w:rsidRPr="006C24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Определить темы консультаций по наиболее сложным и запутанным вопросам.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Выбрать форму отчета ребенка по предмету (тесты, вопросы и т.д.) за определенные промежутки времени.</w:t>
      </w:r>
    </w:p>
    <w:p w:rsidR="003C4ABA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Ребенку предоставить: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1. название темы.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2.</w:t>
      </w:r>
      <w:r w:rsidR="00223F62" w:rsidRPr="006C246A">
        <w:rPr>
          <w:rFonts w:ascii="Times New Roman" w:hAnsi="Times New Roman" w:cs="Times New Roman"/>
          <w:sz w:val="24"/>
          <w:szCs w:val="24"/>
        </w:rPr>
        <w:t>план изучения темы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3.</w:t>
      </w:r>
      <w:r w:rsidR="00223F62" w:rsidRPr="006C246A">
        <w:rPr>
          <w:rFonts w:ascii="Times New Roman" w:hAnsi="Times New Roman" w:cs="Times New Roman"/>
          <w:sz w:val="24"/>
          <w:szCs w:val="24"/>
        </w:rPr>
        <w:t>основные вопросы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4.</w:t>
      </w:r>
      <w:r w:rsidR="00223F62" w:rsidRPr="006C246A">
        <w:rPr>
          <w:rFonts w:ascii="Times New Roman" w:hAnsi="Times New Roman" w:cs="Times New Roman"/>
          <w:sz w:val="24"/>
          <w:szCs w:val="24"/>
        </w:rPr>
        <w:t>понятия и термины, которые он должен усвоить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5.</w:t>
      </w:r>
      <w:r w:rsidR="00223F62" w:rsidRPr="006C246A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6.</w:t>
      </w:r>
      <w:r w:rsidR="00223F62" w:rsidRPr="006C246A">
        <w:rPr>
          <w:rFonts w:ascii="Times New Roman" w:hAnsi="Times New Roman" w:cs="Times New Roman"/>
          <w:sz w:val="24"/>
          <w:szCs w:val="24"/>
        </w:rPr>
        <w:t>список необходимой литературы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7.</w:t>
      </w:r>
      <w:r w:rsidR="00223F62" w:rsidRPr="006C246A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223F62" w:rsidRPr="006C246A" w:rsidRDefault="003C4A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8.</w:t>
      </w:r>
      <w:r w:rsidR="00223F62" w:rsidRPr="006C246A">
        <w:rPr>
          <w:rFonts w:ascii="Times New Roman" w:hAnsi="Times New Roman" w:cs="Times New Roman"/>
          <w:sz w:val="24"/>
          <w:szCs w:val="24"/>
        </w:rPr>
        <w:t>задания для самопроверки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Для анализа результатов работы оформить таблицу: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предмет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дата и время консультаций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главные рассматриваемые вопросы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время работы с темой по программе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фактическое затраченное время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дополнительные вопросы, не предусмотренные программой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невыясненные вопросы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причины отклонений от сроков.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6. </w:t>
      </w:r>
      <w:r w:rsidR="003C4ABA" w:rsidRPr="006C246A">
        <w:rPr>
          <w:rFonts w:ascii="Times New Roman" w:hAnsi="Times New Roman" w:cs="Times New Roman"/>
          <w:sz w:val="24"/>
          <w:szCs w:val="24"/>
        </w:rPr>
        <w:t>Педагогу</w:t>
      </w:r>
      <w:r w:rsidRPr="006C246A">
        <w:rPr>
          <w:rFonts w:ascii="Times New Roman" w:hAnsi="Times New Roman" w:cs="Times New Roman"/>
          <w:sz w:val="24"/>
          <w:szCs w:val="24"/>
        </w:rPr>
        <w:t xml:space="preserve"> необходимо быть доброжелательным и чутким, учитывать психологические особенности ребенка, поощрять его </w:t>
      </w:r>
      <w:r w:rsidRPr="006C246A">
        <w:rPr>
          <w:rFonts w:ascii="Times New Roman" w:hAnsi="Times New Roman" w:cs="Times New Roman"/>
          <w:sz w:val="24"/>
          <w:szCs w:val="24"/>
        </w:rPr>
        <w:lastRenderedPageBreak/>
        <w:t>творческое и продуктивное мышление, стремиться к глубокой проработке выбранной темы.</w:t>
      </w:r>
    </w:p>
    <w:p w:rsidR="006C246A" w:rsidRDefault="006C246A" w:rsidP="006C2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BA" w:rsidRPr="006C246A" w:rsidRDefault="003C4ABA" w:rsidP="006C2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b/>
          <w:sz w:val="24"/>
          <w:szCs w:val="24"/>
        </w:rPr>
        <w:t>Советы педагогу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Как предпочтительнее относится к ребёнку, если мы действительно заинтересованы в раскрытии его дарования, способностей?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46A">
        <w:rPr>
          <w:rFonts w:ascii="Times New Roman" w:hAnsi="Times New Roman" w:cs="Times New Roman"/>
          <w:sz w:val="24"/>
          <w:szCs w:val="24"/>
        </w:rPr>
        <w:t>Н.Роджерс</w:t>
      </w:r>
      <w:proofErr w:type="spellEnd"/>
      <w:r w:rsidRPr="006C246A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гуманистической психологии предлагает настроиться следующим образом: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1. Я буду внимательно слушать тебя: твои чувства и мысли. Я услышу твою боль, твои мучения, твой гнев, печаль, радость.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2. Я буду уважать тебя и твои решения, которые ты принимаешь по отношению к себе.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3. Я буду не соглашаться с тобой, но я буду всегда уважать тебя и твою правду (найденную тобой).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4. Я буду подбадривать и поддерживать тебя, чтобы ты пробовал новое, но я никогда не буду толкать тебя силой.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5. Я учусь у тебя и открыт новому опыту, который я познаю в общении с тобой; временами я совершаю ошибки, поступаю так, как бы мне не хотелось, временами я заблуждаюсь. В таких случаях я скажу об этом тебе прямо, скажу “прости”.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Принимая эти советы и стараясь им следовать, вы быстрее будете находить решение ваших проблем с детьми.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46A" w:rsidRDefault="00223F62" w:rsidP="006C246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b/>
          <w:sz w:val="24"/>
          <w:szCs w:val="24"/>
        </w:rPr>
        <w:t xml:space="preserve">Тест по определению склонности </w:t>
      </w:r>
      <w:r w:rsidR="006C246A">
        <w:rPr>
          <w:rFonts w:ascii="Times New Roman" w:hAnsi="Times New Roman" w:cs="Times New Roman"/>
          <w:b/>
          <w:sz w:val="24"/>
          <w:szCs w:val="24"/>
        </w:rPr>
        <w:t>педагога</w:t>
      </w:r>
    </w:p>
    <w:p w:rsidR="00A44175" w:rsidRDefault="00223F62" w:rsidP="006C246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b/>
          <w:sz w:val="24"/>
          <w:szCs w:val="24"/>
        </w:rPr>
        <w:t xml:space="preserve">к работе с одаренными детьми  </w:t>
      </w:r>
    </w:p>
    <w:p w:rsidR="00223F62" w:rsidRPr="006C246A" w:rsidRDefault="00223F62" w:rsidP="006C246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b/>
          <w:sz w:val="24"/>
          <w:szCs w:val="24"/>
        </w:rPr>
        <w:t xml:space="preserve">(по Богоявленской Д.Б., </w:t>
      </w:r>
      <w:proofErr w:type="spellStart"/>
      <w:r w:rsidRPr="006C246A">
        <w:rPr>
          <w:rFonts w:ascii="Times New Roman" w:hAnsi="Times New Roman" w:cs="Times New Roman"/>
          <w:b/>
          <w:sz w:val="24"/>
          <w:szCs w:val="24"/>
        </w:rPr>
        <w:t>Брушлинскому</w:t>
      </w:r>
      <w:proofErr w:type="spellEnd"/>
      <w:r w:rsidRPr="006C246A">
        <w:rPr>
          <w:rFonts w:ascii="Times New Roman" w:hAnsi="Times New Roman" w:cs="Times New Roman"/>
          <w:b/>
          <w:sz w:val="24"/>
          <w:szCs w:val="24"/>
        </w:rPr>
        <w:t xml:space="preserve"> А.В.)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Выберите один из предложенных вариантов ответа.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1. Считаете ли вы, что современные формы и методы работы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с одаренными детьми могут быть </w:t>
      </w:r>
      <w:proofErr w:type="gramStart"/>
      <w:r w:rsidRPr="006C246A">
        <w:rPr>
          <w:rFonts w:ascii="Times New Roman" w:hAnsi="Times New Roman" w:cs="Times New Roman"/>
          <w:sz w:val="24"/>
          <w:szCs w:val="24"/>
        </w:rPr>
        <w:t>улучшены</w:t>
      </w:r>
      <w:proofErr w:type="gramEnd"/>
      <w:r w:rsidRPr="006C246A">
        <w:rPr>
          <w:rFonts w:ascii="Times New Roman" w:hAnsi="Times New Roman" w:cs="Times New Roman"/>
          <w:sz w:val="24"/>
          <w:szCs w:val="24"/>
        </w:rPr>
        <w:t>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нет, они и так достаточно хороши;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да, в некоторых случаях, но при современном состоянии школы - не очень.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2. Уверены ли вы, что сами можете участвовать в изменении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работы с одаренными детьми?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Да, в большинстве случаев;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нет;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да, в некоторых случаях.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lastRenderedPageBreak/>
        <w:t>З. Возможно ли то, что некоторые из ваших идей способствовали  бы значительному улучшению в выявлении одаренных детей?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да, при благоприятных обстоятельствах;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лишь в некоторой степени.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4. Считаете ли вы, что в недалекой перспективе будете играть важную роль в принципиальных изменениях в обучении и воспитании одаренных детей?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Да, наверняка;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это маловероятно;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возможно.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5. Когда вы решаете предпринять какое-то действие, думаете ли вы, что осуществите свой замысел, помогающий улучшению положен</w:t>
      </w:r>
      <w:r w:rsidR="00A44175">
        <w:rPr>
          <w:rFonts w:ascii="Times New Roman" w:hAnsi="Times New Roman" w:cs="Times New Roman"/>
          <w:sz w:val="24"/>
          <w:szCs w:val="24"/>
        </w:rPr>
        <w:t>и</w:t>
      </w:r>
      <w:r w:rsidRPr="006C246A">
        <w:rPr>
          <w:rFonts w:ascii="Times New Roman" w:hAnsi="Times New Roman" w:cs="Times New Roman"/>
          <w:sz w:val="24"/>
          <w:szCs w:val="24"/>
        </w:rPr>
        <w:t>я дел?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часто думаю, что не сумею;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да, часто.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6. Испытываете ли вы: желание заняться изучением особенностей неординарных личностей?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Да, это меня привлекает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нет, меня это не привлекает;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в) все зависит от </w:t>
      </w:r>
      <w:proofErr w:type="spellStart"/>
      <w:r w:rsidRPr="006C246A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C246A">
        <w:rPr>
          <w:rFonts w:ascii="Times New Roman" w:hAnsi="Times New Roman" w:cs="Times New Roman"/>
          <w:sz w:val="24"/>
          <w:szCs w:val="24"/>
        </w:rPr>
        <w:t xml:space="preserve"> таких людей в обществе.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7. Вам часто приходится заниматься поиском новых методов развития способностей детей. Испытываете ли вы удовлетворение в этом?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удовлетворяюсь лишь тем, что есть;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нет, так как считаю слабой систему стимулирования.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 xml:space="preserve">8. Если проблема не </w:t>
      </w:r>
      <w:proofErr w:type="spellStart"/>
      <w:proofErr w:type="gramStart"/>
      <w:r w:rsidRPr="006C246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C246A">
        <w:rPr>
          <w:rFonts w:ascii="Times New Roman" w:hAnsi="Times New Roman" w:cs="Times New Roman"/>
          <w:sz w:val="24"/>
          <w:szCs w:val="24"/>
        </w:rPr>
        <w:t>ешена</w:t>
      </w:r>
      <w:proofErr w:type="spellEnd"/>
      <w:r w:rsidRPr="006C246A">
        <w:rPr>
          <w:rFonts w:ascii="Times New Roman" w:hAnsi="Times New Roman" w:cs="Times New Roman"/>
          <w:sz w:val="24"/>
          <w:szCs w:val="24"/>
        </w:rPr>
        <w:t>, то  ее решение вас волнует, хотите ли вы отыскать тот теоретический материал, который поможет решить проблему?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нет, достаточно знаний передового опыта;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нет.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9. Кода вы испытываете педагогические срывы, то: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продолжаете сильнее упорствовать в начинании;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махнете рукой на затеи;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продолжаете делать свое дело.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lastRenderedPageBreak/>
        <w:t>10. Воспринимаете ли вы критику в свой адрес легко и без обид?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не совсем легко;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болезненно.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11. Когда вы критикуете кого-нибудь, пытаетесь ли вы в то же время его подбодрить?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Не всегда.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при хорошем настроении;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в основном стараюсь это делать.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12. Можете ли вы сразу вспомнить в подробностях беседу с интересным человеком?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Да, конечно;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запоминаю только то, что меня интересует;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всего вспоминать не могу.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1З. Кода вы слышите незнакомый термин в знакомом контексте, сможете ли вы его повторить в сходной ситуации?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Да, без затруднений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да, если этот термин легко запомнить;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нет.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14. Учащийся задает вам сложный вопрос на «запретную» тему. Ваши действия: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вы уклоняетесь от ответа;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вы тактично переносите ответ на другое время;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вы пытаетесь отвечать.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15.У вас есть свое основное кредо в профессиональной деятельности. Когда вы его защищаете, то: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можете отказаться от него, если выслушаете убедительные доводы оппонентов;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останетесь на своих позициях, какие бы аргументы ни выдвигали;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измените свое мнение, если давление будет очень мощным.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16. На уроках по своему предмету мне импонируют следующие ответы учащихся: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средний;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достаточный;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оригинальный.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17. Во время отдыха вы предпочитаете: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решать проблемы, связанные с работой;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почитать интересную книгу;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lastRenderedPageBreak/>
        <w:t>в) погрузиться в мир ваших любимых увлечений.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18. Вы занимаетесь разработкой нового урока. Решаете прекратить элю дело, если: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а) по вашему мнению, дело отлично выполнено, доведено до завершения;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б) вы более или менее довольны;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в) вам еще не все удалось сделать, но есть и другие дела.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Подсчитайте баллы, которые вы набрали, следующим образом: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за ответ «а»- 3, «б» - 1; «в» - 2.</w:t>
      </w:r>
    </w:p>
    <w:p w:rsidR="00223F62" w:rsidRPr="006C246A" w:rsidRDefault="00223F62" w:rsidP="006C24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23F62" w:rsidRPr="006C246A" w:rsidRDefault="00223F62" w:rsidP="006C24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49 и более баллов. 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223F62" w:rsidRPr="006C246A" w:rsidRDefault="00223F62" w:rsidP="006C24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От 24 до 48 баллов. У вас есть склонности к работе с одаренными детьми, но они требуют дополнительных ваших желаний, ресурсов и активного</w:t>
      </w:r>
      <w:proofErr w:type="gramStart"/>
      <w:r w:rsidRPr="006C24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4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246A">
        <w:rPr>
          <w:rFonts w:ascii="Times New Roman" w:hAnsi="Times New Roman" w:cs="Times New Roman"/>
          <w:sz w:val="24"/>
          <w:szCs w:val="24"/>
        </w:rPr>
        <w:t>аморегулирования интеллектуальном процессе. Вам необходим правильный выбор объекта направленности творческого интереса учащихся.</w:t>
      </w:r>
    </w:p>
    <w:p w:rsidR="00223F62" w:rsidRPr="006C246A" w:rsidRDefault="00223F62" w:rsidP="006C24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46A">
        <w:rPr>
          <w:rFonts w:ascii="Times New Roman" w:hAnsi="Times New Roman" w:cs="Times New Roman"/>
          <w:sz w:val="24"/>
          <w:szCs w:val="24"/>
        </w:rPr>
        <w:t>23 и менее баллов. Склонностей к работе с одаренными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p w:rsidR="00223F62" w:rsidRPr="006C246A" w:rsidRDefault="00223F62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3BA" w:rsidRPr="006C246A" w:rsidRDefault="001E33BA" w:rsidP="006C2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33BA" w:rsidRPr="006C246A" w:rsidSect="006C246A">
      <w:pgSz w:w="8419" w:h="11906" w:orient="landscape"/>
      <w:pgMar w:top="680" w:right="680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>
    <w:useFELayout/>
  </w:compat>
  <w:rsids>
    <w:rsidRoot w:val="00223F62"/>
    <w:rsid w:val="00013214"/>
    <w:rsid w:val="000637BC"/>
    <w:rsid w:val="001E33BA"/>
    <w:rsid w:val="00205D6C"/>
    <w:rsid w:val="00223F62"/>
    <w:rsid w:val="003C4ABA"/>
    <w:rsid w:val="004C1B35"/>
    <w:rsid w:val="005A7A9B"/>
    <w:rsid w:val="006C246A"/>
    <w:rsid w:val="00A44175"/>
    <w:rsid w:val="00B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2012-10-24T10:57:00Z</cp:lastPrinted>
  <dcterms:created xsi:type="dcterms:W3CDTF">2012-10-24T08:01:00Z</dcterms:created>
  <dcterms:modified xsi:type="dcterms:W3CDTF">2015-10-14T07:37:00Z</dcterms:modified>
</cp:coreProperties>
</file>